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RPr="00311396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311396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RPr="00311396" w:rsidTr="00DC1E96">
        <w:trPr>
          <w:tblHeader/>
        </w:trPr>
        <w:tc>
          <w:tcPr>
            <w:tcW w:w="467" w:type="dxa"/>
            <w:vMerge/>
          </w:tcPr>
          <w:p w:rsidR="002F1902" w:rsidRPr="00311396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311396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311396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Presupuestario</w:t>
            </w:r>
          </w:p>
        </w:tc>
      </w:tr>
      <w:tr w:rsidR="00DC1E96" w:rsidRPr="00311396" w:rsidTr="002C3FB1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311396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311396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311396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311396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4639B8" w:rsidRPr="00311396" w:rsidTr="0058639E">
        <w:tc>
          <w:tcPr>
            <w:tcW w:w="467" w:type="dxa"/>
            <w:tcBorders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4639B8" w:rsidRPr="00311396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compromiso del presupuesto por los recursos originados para los fideicomisos, mandatos y/o contratos análogos. (Sin estructura).</w:t>
            </w:r>
          </w:p>
        </w:tc>
        <w:tc>
          <w:tcPr>
            <w:tcW w:w="2268" w:type="dxa"/>
            <w:tcBorders>
              <w:bottom w:val="nil"/>
            </w:tcBorders>
          </w:tcPr>
          <w:p w:rsidR="004639B8" w:rsidRPr="00311396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Contrato.</w:t>
            </w:r>
          </w:p>
        </w:tc>
        <w:tc>
          <w:tcPr>
            <w:tcW w:w="851" w:type="dxa"/>
            <w:tcBorders>
              <w:bottom w:val="nil"/>
            </w:tcBorders>
          </w:tcPr>
          <w:p w:rsidR="004639B8" w:rsidRPr="00311396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4639B8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gasto devengado por la asignación de recursos a los fidecomisos, mandatos y contratos análogos.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2.1.1.5. Transferencias Otorgadas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4639B8" w:rsidRPr="00311396" w:rsidTr="00790FFE">
        <w:tc>
          <w:tcPr>
            <w:tcW w:w="467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los fideicomisos, mandatos y/o contratos análogos.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Orden de Pago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4639B8" w:rsidRPr="00311396" w:rsidTr="004639B8">
        <w:tc>
          <w:tcPr>
            <w:tcW w:w="467" w:type="dxa"/>
            <w:tcBorders>
              <w:top w:val="nil"/>
              <w:bottom w:val="nil"/>
            </w:tcBorders>
          </w:tcPr>
          <w:p w:rsidR="004639B8" w:rsidRPr="00311396" w:rsidRDefault="00935D79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pago del pasivo y entrega de recursos a los fidecomisos, mandatos y contratos análogos para su administración.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Oficio, recibo.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2.1.1.5. Transferencias Otorgadas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639B8" w:rsidRPr="00311396" w:rsidRDefault="004639B8" w:rsidP="004639B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A17AB" w:rsidRPr="00311396" w:rsidTr="00B572F3">
        <w:tc>
          <w:tcPr>
            <w:tcW w:w="467" w:type="dxa"/>
            <w:tcBorders>
              <w:top w:val="nil"/>
              <w:bottom w:val="nil"/>
            </w:tcBorders>
          </w:tcPr>
          <w:p w:rsidR="00CA17AB" w:rsidRPr="00311396" w:rsidRDefault="00935D79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rendición de cuentas por las adquisiciones de bienes muebles e inmuebles con recursos administrados por los fidecomisos, mandatos y contratos análogos.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recibo escritura pública u otros documentos equivalentes.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7AB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7AB" w:rsidRPr="00311396" w:rsidTr="0058639E">
        <w:tc>
          <w:tcPr>
            <w:tcW w:w="467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7AB" w:rsidRPr="00311396" w:rsidTr="0058639E">
        <w:tc>
          <w:tcPr>
            <w:tcW w:w="467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7AB" w:rsidRPr="00311396" w:rsidTr="0058639E">
        <w:tc>
          <w:tcPr>
            <w:tcW w:w="467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A17AB" w:rsidRPr="00311396" w:rsidTr="002C3FB1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A17AB" w:rsidRPr="00311396" w:rsidRDefault="00CA17AB" w:rsidP="00CA17A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A17AB" w:rsidRPr="00311396" w:rsidRDefault="00CA17AB" w:rsidP="00CA17A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1.2.4.8</w:t>
            </w:r>
          </w:p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Activos Biológicos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A17AB" w:rsidRPr="00311396" w:rsidRDefault="00CA17AB" w:rsidP="00CA17A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33C69" w:rsidRPr="00311396" w:rsidTr="002C3FB1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D33C69" w:rsidRPr="00311396" w:rsidRDefault="00D33C69" w:rsidP="00D33C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D33C69" w:rsidRPr="00311396" w:rsidRDefault="00D33C69" w:rsidP="00D33C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D33C69" w:rsidRPr="00311396" w:rsidRDefault="00D33C69" w:rsidP="00D33C6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311396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33C69" w:rsidRPr="00311396" w:rsidTr="008106AC">
        <w:tc>
          <w:tcPr>
            <w:tcW w:w="467" w:type="dxa"/>
            <w:tcBorders>
              <w:top w:val="nil"/>
              <w:bottom w:val="nil"/>
            </w:tcBorders>
          </w:tcPr>
          <w:p w:rsidR="00D33C69" w:rsidRPr="00311396" w:rsidRDefault="00B35F84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rendición de cuentas por los gastos efectuados con los recursos administrados por los fidecomisos, mandatos y contratos análogos.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recibo escritura pública u otros documentos equivalentes.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5.1.2.1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Materiales de Administración, Emisión de Documentos y Artículos Oficiales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5.1.2.9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Herramientas, Refacciones y Accesorios Menores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33C69" w:rsidRPr="00311396" w:rsidTr="00790FFE">
        <w:tc>
          <w:tcPr>
            <w:tcW w:w="467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5.1.3.1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Servicios Básicos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5.1.3.9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Servicios Generales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33C69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1.1.2.9 </w:t>
            </w:r>
            <w:r w:rsidRPr="00311396">
              <w:rPr>
                <w:rFonts w:ascii="Noto Sans Light" w:hAnsi="Noto Sans Light" w:cs="Noto Sans Light"/>
                <w:sz w:val="16"/>
                <w:szCs w:val="16"/>
                <w:vertAlign w:val="superscript"/>
              </w:rPr>
              <w:t>1</w:t>
            </w:r>
          </w:p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Derechos a Recibir Efectivo o Equivalentes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33C69" w:rsidRPr="00311396" w:rsidRDefault="00D33C69" w:rsidP="00D33C6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D6946" w:rsidRPr="00311396" w:rsidTr="002C3FB1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AD6946" w:rsidRPr="00311396" w:rsidRDefault="00B35F84" w:rsidP="00AD69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7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AD6946" w:rsidRPr="00311396" w:rsidRDefault="00AD6946" w:rsidP="00AD69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capitalización de los rendimientos generados por los recursos de los fidecomisos, mandatos y contratos análogos, los cuales permanecen en su cuenta bancaria.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AD6946" w:rsidRPr="00311396" w:rsidRDefault="00AD6946" w:rsidP="00AD694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 y/o transferencia bancaria.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AD6946" w:rsidRPr="00311396" w:rsidRDefault="00AD6946" w:rsidP="00AD694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D6946" w:rsidRPr="00311396" w:rsidRDefault="00AD6946" w:rsidP="00AD69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D6946" w:rsidRPr="00311396" w:rsidRDefault="00AD6946" w:rsidP="00AD69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4.3.1.1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Intereses Ganados de Títulos, Valores, y demás Instrumentos Financieros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D6946" w:rsidRPr="00311396" w:rsidRDefault="00AD6946" w:rsidP="00AD69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AD6946" w:rsidRPr="00311396" w:rsidRDefault="00AD6946" w:rsidP="00AD694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26CA8" w:rsidRPr="00311396" w:rsidTr="002C3FB1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26CA8" w:rsidRPr="00311396" w:rsidRDefault="00B35F84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26CA8" w:rsidRPr="00311396" w:rsidRDefault="00426CA8" w:rsidP="00426C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recuperación de los recursos en poder de los fidecomisos, mandatos y contratos análogos a la conclusión del mismo, incluidos los intereses generados capitalizados y los pendientes.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26CA8" w:rsidRPr="00311396" w:rsidRDefault="00426CA8" w:rsidP="00426C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Contrato, estado de cuenta y/o transferencia bancaria.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26CA8" w:rsidRPr="00311396" w:rsidRDefault="00426CA8" w:rsidP="00426CA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426CA8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4.3.1.1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Intereses Ganados de Títulos, Valores, y demás Instrumentos Financieros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426CA8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426CA8" w:rsidRPr="00311396" w:rsidRDefault="00B35F84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los donativos en especie realizados por terceros a los fidecomisos, mandatos y contratos análogos de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Acta de donación, factura, recibo, escritura pública u otros documentos equivalentes..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3.1.2.1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Donaciones de Capital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26CA8" w:rsidRPr="00311396" w:rsidRDefault="00426CA8" w:rsidP="00426CA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7524B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87524B" w:rsidRPr="00311396" w:rsidRDefault="00B35F84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aplicación a las cuentas específicas de activo por los donativos en especie recibidos por los fidecomisos, mandatos y contratos análogos de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recibo, escritura pública u otros documentos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1.2.3.1</w:t>
            </w:r>
          </w:p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Terrenos</w:t>
            </w:r>
          </w:p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7524B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1.2.3.2</w:t>
            </w:r>
          </w:p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Viviendas</w:t>
            </w:r>
          </w:p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7524B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1.2.3.3</w:t>
            </w:r>
          </w:p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Edificios no Habitacionales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7524B" w:rsidRPr="00311396" w:rsidTr="002C3FB1">
        <w:tc>
          <w:tcPr>
            <w:tcW w:w="467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1.2.3.9</w:t>
            </w:r>
          </w:p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Bienes Inmuebles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7524B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87524B" w:rsidRPr="00311396" w:rsidRDefault="0087524B" w:rsidP="0087524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1.2.4.1</w:t>
            </w:r>
          </w:p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Mobiliario y Equipo de Administración </w:t>
            </w:r>
          </w:p>
          <w:p w:rsidR="0087524B" w:rsidRPr="00311396" w:rsidRDefault="002C3FB1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</w:t>
            </w:r>
          </w:p>
          <w:p w:rsidR="002C3FB1" w:rsidRPr="00311396" w:rsidRDefault="002C3FB1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C3FB1" w:rsidRPr="00311396" w:rsidRDefault="002C3FB1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2C3FB1" w:rsidRPr="00311396" w:rsidRDefault="002C3FB1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7524B" w:rsidRPr="00311396" w:rsidTr="00A51C4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87524B" w:rsidRPr="00311396" w:rsidRDefault="0087524B" w:rsidP="0087524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87524B" w:rsidRPr="00311396" w:rsidRDefault="0087524B" w:rsidP="0087524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1.2.4.6</w:t>
            </w:r>
          </w:p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Maquinaria, Otros Equipos y Herramientas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87524B" w:rsidRPr="00311396" w:rsidRDefault="0087524B" w:rsidP="0087524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285261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285261" w:rsidRPr="00311396" w:rsidRDefault="00B35F84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las donaciones de terceros recibidas en efectivo en el Fideicomiso, mandato o contrato análogo de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Ficha de depósito y/o transferencia bancaria, acta de donación.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Eventual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285261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285261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285261" w:rsidRPr="00311396" w:rsidRDefault="00E3317C" w:rsidP="00285261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APORTACIONES CON RECURSOS PROPIOS AL FONDO DE SALUD PARA EL BIENESTAR (FONSABI) ADMINISTRADO POR EL INSABI PARA COMPRA DE MEDICAMENTOS EN FORMA CONSOLIDADA.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85261" w:rsidRPr="00311396" w:rsidRDefault="00285261" w:rsidP="00285261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A125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8A1256" w:rsidRPr="00311396" w:rsidRDefault="00B35F84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compromiso del presupuesto por los recursos que serán aportados al fideicomiso. (Sin estructura).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8A125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8A1256" w:rsidRPr="00311396" w:rsidRDefault="00B35F84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gasto devengado por la asignación de recursos al fideicomiso FONSABI.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Contrato, Convenio.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2.1.1.5. Transferencias Otorgadas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8A125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8A1256" w:rsidRPr="00311396" w:rsidRDefault="00B35F84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14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aportación de recursos al fideicomiso..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Orden de pago, Contrato, Factura, Convenio.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8A1256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8A1256" w:rsidRPr="00311396" w:rsidRDefault="00B35F84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15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8A1256" w:rsidRPr="00311396" w:rsidRDefault="008A1256" w:rsidP="008A12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pago del pasivo y entrega de recursos a los fidecomisos, mandatos y contratos análogos para su administración.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8A1256" w:rsidRPr="00311396" w:rsidRDefault="00164297" w:rsidP="008A125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Contrato, Factura, Convenio Oficio, recibo.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8A1256" w:rsidRPr="00311396" w:rsidRDefault="008A1256" w:rsidP="008A125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2.1.1.5. Transferencias Otorgadas por Pagar a CP</w:t>
            </w:r>
          </w:p>
          <w:p w:rsidR="00A51C47" w:rsidRPr="00311396" w:rsidRDefault="00A51C47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8.2.7.1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8A1256" w:rsidRPr="00311396" w:rsidRDefault="008A1256" w:rsidP="008A125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E57037" w:rsidRPr="00311396" w:rsidTr="00A51C4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E57037" w:rsidRPr="00311396" w:rsidRDefault="00B35F84" w:rsidP="00E570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16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E57037" w:rsidRPr="00311396" w:rsidRDefault="00E57037" w:rsidP="00E570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reconocimiento de los derechos a recibir por la aportación a un Fideicomiso administrado por un tercero.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E57037" w:rsidRPr="00311396" w:rsidRDefault="00E57037" w:rsidP="00E57037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Contrato, Factura, Convenio.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57037" w:rsidRPr="00311396" w:rsidRDefault="00E57037" w:rsidP="00E57037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57037" w:rsidRPr="00311396" w:rsidRDefault="00E57037" w:rsidP="00E570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57037" w:rsidRPr="00311396" w:rsidRDefault="00E57037" w:rsidP="00E570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57037" w:rsidRPr="00311396" w:rsidRDefault="00E57037" w:rsidP="00E570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E57037" w:rsidRPr="00311396" w:rsidRDefault="00E57037" w:rsidP="00E57037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C35CF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6C35CF" w:rsidRPr="00311396" w:rsidRDefault="00B35F84" w:rsidP="006C35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C35CF" w:rsidRPr="00311396" w:rsidRDefault="006C35CF" w:rsidP="006C35C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recepción de bienes enviados al Almacén, motivo del convenio con el Fideicomiso administrado por un tercero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C35CF" w:rsidRPr="00311396" w:rsidRDefault="006C35CF" w:rsidP="006C35C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acta entre-</w:t>
            </w:r>
            <w:proofErr w:type="spellStart"/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ga</w:t>
            </w:r>
            <w:proofErr w:type="spellEnd"/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 recepción o documento equivalente.</w:t>
            </w:r>
          </w:p>
          <w:p w:rsidR="006C35CF" w:rsidRPr="00311396" w:rsidRDefault="006C35CF" w:rsidP="006C35C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C35CF" w:rsidRPr="00311396" w:rsidRDefault="006C35CF" w:rsidP="006C35C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4B4FA4" w:rsidRPr="00311396" w:rsidRDefault="004B4FA4" w:rsidP="004B4FA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1.1.5.1.4</w:t>
            </w:r>
          </w:p>
          <w:p w:rsidR="006C35CF" w:rsidRPr="00311396" w:rsidRDefault="006C35CF" w:rsidP="006C35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35CF" w:rsidRPr="00311396" w:rsidRDefault="006C35CF" w:rsidP="006C35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35CF" w:rsidRPr="00311396" w:rsidRDefault="006C35CF" w:rsidP="006C35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C35CF" w:rsidRPr="00311396" w:rsidRDefault="006C35CF" w:rsidP="006C35C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7B33A3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7B33A3" w:rsidRPr="00311396" w:rsidRDefault="00B35F84" w:rsidP="007B33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7B33A3" w:rsidRPr="00311396" w:rsidRDefault="007B33A3" w:rsidP="007B33A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consumo de los medicamentos en la operación del ente público.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7B33A3" w:rsidRPr="00311396" w:rsidRDefault="007B33A3" w:rsidP="007B33A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Nota de salida, Nota de requisición.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7B33A3" w:rsidRPr="00311396" w:rsidRDefault="007B33A3" w:rsidP="007B33A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B33A3" w:rsidRPr="00311396" w:rsidRDefault="007B33A3" w:rsidP="007B33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5.1.2.5.1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Productos Químicos, Farmacéuticos y de Laboratorio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B33A3" w:rsidRPr="00311396" w:rsidRDefault="007B33A3" w:rsidP="007B33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1.1.5.1.4</w:t>
            </w:r>
          </w:p>
          <w:p w:rsidR="007B33A3" w:rsidRPr="00311396" w:rsidRDefault="007B33A3" w:rsidP="007B33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B33A3" w:rsidRPr="00311396" w:rsidRDefault="007B33A3" w:rsidP="007B33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B33A3" w:rsidRPr="00311396" w:rsidRDefault="007B33A3" w:rsidP="007B33A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8631D9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8631D9" w:rsidRPr="00311396" w:rsidRDefault="00B35F84" w:rsidP="008631D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19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8631D9" w:rsidRPr="00311396" w:rsidRDefault="008631D9" w:rsidP="008631D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los beneficios recibidos en especie derivado de las aportaciones realizadas al FONSABI y el Convenio por compras consolidadas.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8631D9" w:rsidRPr="00311396" w:rsidRDefault="008631D9" w:rsidP="008631D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 contrato, constancia de recep</w:t>
            </w:r>
            <w:r w:rsidR="00097DA4" w:rsidRPr="00311396">
              <w:rPr>
                <w:rFonts w:ascii="Noto Sans Light" w:hAnsi="Noto Sans Light" w:cs="Noto Sans Light"/>
                <w:sz w:val="16"/>
                <w:szCs w:val="16"/>
              </w:rPr>
              <w:t>ción de los bienes o acta entre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ga recepción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8631D9" w:rsidRPr="00311396" w:rsidRDefault="008631D9" w:rsidP="008631D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31D9" w:rsidRPr="00311396" w:rsidRDefault="008631D9" w:rsidP="008631D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31D9" w:rsidRPr="00311396" w:rsidRDefault="008631D9" w:rsidP="008631D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8631D9" w:rsidRPr="00311396" w:rsidRDefault="008631D9" w:rsidP="008631D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31D9" w:rsidRPr="00311396" w:rsidRDefault="008631D9" w:rsidP="008631D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631D9" w:rsidRPr="00311396" w:rsidRDefault="008631D9" w:rsidP="008631D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A091A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BA091A" w:rsidRPr="00311396" w:rsidRDefault="00B35F84" w:rsidP="00BA091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A091A" w:rsidRPr="00311396" w:rsidRDefault="00BA091A" w:rsidP="00BA091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entrada al almacén de los beneficios recibidos en especie derivado de las aportaciones realizadas al FONSABI y el Convenio por compras consolidadas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A091A" w:rsidRPr="00311396" w:rsidRDefault="00BA091A" w:rsidP="00BA091A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 contrato, constancia de recepción de los bienes o acta entrega recepción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A091A" w:rsidRPr="00311396" w:rsidRDefault="00BA091A" w:rsidP="00BA091A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091A" w:rsidRPr="00311396" w:rsidRDefault="00BA091A" w:rsidP="00BA091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1.1.5.1.4</w:t>
            </w:r>
          </w:p>
          <w:p w:rsidR="00BA091A" w:rsidRPr="00311396" w:rsidRDefault="00BA091A" w:rsidP="00BA091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091A" w:rsidRPr="00311396" w:rsidRDefault="00BA091A" w:rsidP="00BA091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091A" w:rsidRPr="00311396" w:rsidRDefault="00BA091A" w:rsidP="00BA091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A091A" w:rsidRPr="00311396" w:rsidRDefault="00BA091A" w:rsidP="00BA091A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D341D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4D341D" w:rsidRPr="00311396" w:rsidRDefault="00B35F84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21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4D341D" w:rsidRPr="00311396" w:rsidRDefault="004D341D" w:rsidP="004D341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los costos directos e indirectos asociados a los convenios de compras consolidadas de medicamentos.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4D341D" w:rsidRPr="00311396" w:rsidRDefault="004D341D" w:rsidP="004D341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Convenio de conciliación.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4D341D" w:rsidRPr="00311396" w:rsidRDefault="004D341D" w:rsidP="004D341D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</w:p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Otros Gastos </w:t>
            </w:r>
          </w:p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Varios</w:t>
            </w:r>
          </w:p>
          <w:p w:rsidR="00A51C47" w:rsidRPr="00311396" w:rsidRDefault="00A51C47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4D341D" w:rsidRPr="00311396" w:rsidTr="00A51C4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4D341D" w:rsidRPr="00311396" w:rsidRDefault="00B35F84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4D341D" w:rsidRPr="00311396" w:rsidRDefault="00D96979" w:rsidP="004D341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afectación patrimonial derivada de los reintegros al presupuesto del año en curso por concepto de aportaciones al fideicomiso de administración y pago.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4D341D" w:rsidRPr="00311396" w:rsidRDefault="004D341D" w:rsidP="004D341D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4D341D" w:rsidRPr="00311396" w:rsidRDefault="004D341D" w:rsidP="004D341D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4D341D" w:rsidRPr="00311396" w:rsidRDefault="004D341D" w:rsidP="004D341D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96979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D96979" w:rsidRPr="00311396" w:rsidRDefault="00B35F84" w:rsidP="00D969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96979" w:rsidRPr="00311396" w:rsidRDefault="00D96979" w:rsidP="00D9697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la reclasificación a la cuenta de Fideicomisos, por el reintegro de recursos por parte del fideicomiso.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96979" w:rsidRPr="00311396" w:rsidRDefault="00D96979" w:rsidP="00D96979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96979" w:rsidRPr="00311396" w:rsidRDefault="00D96979" w:rsidP="00D96979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6979" w:rsidRPr="00311396" w:rsidRDefault="00D96979" w:rsidP="00D969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6979" w:rsidRPr="00311396" w:rsidRDefault="00D96979" w:rsidP="00D969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6979" w:rsidRPr="00311396" w:rsidRDefault="00D96979" w:rsidP="00D969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96979" w:rsidRPr="00311396" w:rsidRDefault="00D96979" w:rsidP="00D96979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0005BF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0005BF" w:rsidRPr="00311396" w:rsidRDefault="00B35F84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entero de los recursos por el reintegro al ente público.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0005BF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Nota: este registro se realiza, cuando los recursos son reintegrados en el mismo ejercicio en el cual se aportaron.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0005BF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0005BF" w:rsidRPr="00311396" w:rsidRDefault="00B35F84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reconocimiento de la pérdida cambiaria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5.5.9.4 </w:t>
            </w:r>
          </w:p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Diferencias por Tipo de Cambio Negativa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0005BF" w:rsidRPr="00311396" w:rsidRDefault="000005BF" w:rsidP="000005B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3A7E9F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3A7E9F" w:rsidRPr="00311396" w:rsidRDefault="00B35F84" w:rsidP="003A7E9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A7E9F" w:rsidRPr="00311396" w:rsidRDefault="003A7E9F" w:rsidP="003A7E9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reconocimiento de la ganancia cambiaria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A7E9F" w:rsidRPr="00311396" w:rsidRDefault="003A7E9F" w:rsidP="003A7E9F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A7E9F" w:rsidRPr="00311396" w:rsidRDefault="003A7E9F" w:rsidP="003A7E9F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7E9F" w:rsidRPr="00311396" w:rsidRDefault="003A7E9F" w:rsidP="003A7E9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3A7E9F" w:rsidRPr="00311396" w:rsidRDefault="003A7E9F" w:rsidP="003A7E9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7E9F" w:rsidRPr="00311396" w:rsidRDefault="003A7E9F" w:rsidP="003A7E9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4.3.9.3</w:t>
            </w:r>
          </w:p>
          <w:p w:rsidR="003A7E9F" w:rsidRPr="00311396" w:rsidRDefault="003A7E9F" w:rsidP="003A7E9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Diferencias por Tipo de Cambio a Favor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7E9F" w:rsidRPr="00311396" w:rsidRDefault="003A7E9F" w:rsidP="003A7E9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A7E9F" w:rsidRPr="00311396" w:rsidRDefault="003A7E9F" w:rsidP="003A7E9F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8.2.7.1.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</w:tr>
      <w:tr w:rsidR="00F74273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F74273" w:rsidRPr="00311396" w:rsidRDefault="00B35F84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afectación patrimonial derivada de los reintegros por concepto de aportaciones al fideicomiso de administración y pago realizadas en años anteriores y el reconocimiento de la pérdida cambiaría.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74273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74273" w:rsidRPr="00311396" w:rsidRDefault="00F74273" w:rsidP="00F7427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5.5.9.4 </w:t>
            </w:r>
          </w:p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Diferencias por Tipo de Cambio Negativa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74273" w:rsidRPr="00311396" w:rsidTr="00A51C4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F74273" w:rsidRPr="00311396" w:rsidRDefault="00B35F84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24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afectación patrimonial derivada de los reintegros por concepto de aportaciones al fideicomiso de administración y pago realizadas en años anteriores y el reconocimiento de la ganancia cambiaría.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74273" w:rsidRPr="00311396" w:rsidRDefault="00F74273" w:rsidP="00F74273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74273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4.3.9.3</w:t>
            </w:r>
          </w:p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Diferencias por Tipo de Cambio a Favor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F74273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APORTACIONES CON RECURSOS FISCALES AL FONDO DE SALUD PARA EL BIENESTAR (FONSABI) ADMINISTRADO POR EL INSABI PARA COMPRA DE MEDICAMENTOS EN FORMA CONSOLIDADA.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F74273" w:rsidRPr="00311396" w:rsidRDefault="00F74273" w:rsidP="00F7427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68571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685714" w:rsidRPr="00311396" w:rsidRDefault="00B35F8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25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compromiso del presupuesto por los recursos que serán aportados al fideicomiso. (Sin estructura).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</w:tr>
      <w:tr w:rsidR="0068571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685714" w:rsidRPr="00311396" w:rsidRDefault="00B35F8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gasto devengado por la asignación de recursos al fideicomiso FONSABI.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Contrato, Convenio.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2.1.1.5. Transferencias Otorgadas por Pagar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68571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685714" w:rsidRPr="00311396" w:rsidRDefault="00B35F8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expedición de la orden de pago para la aportación de recursos al fideicomiso..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Cuenta por Liquidar Certificada, Contrato, Factura, Convenio.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68571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685714" w:rsidRPr="00311396" w:rsidRDefault="00B35F8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registro del pasivo por concepto de los subsidios, transferencias o las aportaciones del Gobierno Federal pendiente de aplicar, mediante la modalidad de Gasto Directo.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Cuenta por Liquidar Certificada, Contrato, Factura, Convenio.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1.1.2.2      </w:t>
            </w:r>
          </w:p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Cuentas por Cobrar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2.1.5.9  </w:t>
            </w:r>
          </w:p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685714" w:rsidRPr="00311396" w:rsidRDefault="00685714" w:rsidP="0068571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5D1492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5D1492" w:rsidRPr="00311396" w:rsidRDefault="00B35F84" w:rsidP="005D1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5D1492" w:rsidRPr="00311396" w:rsidRDefault="005D1492" w:rsidP="005D1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pago del pasivo y entrega de recursos a los fidecomisos, mandatos y contratos análogos para su administración.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D1492" w:rsidRPr="00311396" w:rsidRDefault="005D1492" w:rsidP="005D1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Cuenta por Liquidar Certificada, Contrato, Factura, Convenio.</w:t>
            </w:r>
          </w:p>
          <w:p w:rsidR="00A51C47" w:rsidRPr="00311396" w:rsidRDefault="00A51C47" w:rsidP="005D1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5D1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5D1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5D1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5D1492" w:rsidRPr="00311396" w:rsidRDefault="005D1492" w:rsidP="005D149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D1492" w:rsidRPr="00311396" w:rsidRDefault="005D1492" w:rsidP="005D1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2.1.1.5. Transferencias Otorgadas por Pagar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D1492" w:rsidRPr="00311396" w:rsidRDefault="005D1492" w:rsidP="005D1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1.1.2.2      </w:t>
            </w:r>
          </w:p>
          <w:p w:rsidR="005D1492" w:rsidRPr="00311396" w:rsidRDefault="005D1492" w:rsidP="005D1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Cuentas por Cobrar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D1492" w:rsidRPr="00311396" w:rsidRDefault="005D1492" w:rsidP="005D1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8.2.7.1.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5D1492" w:rsidRPr="00311396" w:rsidRDefault="005D1492" w:rsidP="005D1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8.2.6.1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9E2258" w:rsidRPr="00311396" w:rsidTr="00A51C4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9E2258" w:rsidRPr="00311396" w:rsidRDefault="00B35F84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29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9E2258" w:rsidRPr="00311396" w:rsidRDefault="009E2258" w:rsidP="009E225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a) Por la afectación al ingreso recaudado.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E2258" w:rsidRPr="00311396" w:rsidRDefault="009E2258" w:rsidP="009E225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Cuenta por Liquidar Certificada, Contrato, Factura, Convenio.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9E2258" w:rsidRPr="00311396" w:rsidRDefault="009E2258" w:rsidP="009E2258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2.1.5.9  </w:t>
            </w:r>
          </w:p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9E2258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E2258" w:rsidRPr="00311396" w:rsidRDefault="009E2258" w:rsidP="009E225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E2258" w:rsidRPr="00311396" w:rsidRDefault="009E2258" w:rsidP="009E2258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E2258" w:rsidRPr="00311396" w:rsidRDefault="009E2258" w:rsidP="009E2258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E2258" w:rsidRPr="00311396" w:rsidRDefault="009E2258" w:rsidP="009E2258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30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reconocimiento de los derechos a recibir por la aportación a un Fideicomiso administrado por un tercero.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Contrato, Factura, Convenio.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recepción de bienes enviados al Almacén, motivo del convenio con el Fideicomiso administrado por un tercero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contrato, constancia de recepción de los bienes o acta entre-</w:t>
            </w:r>
            <w:proofErr w:type="spellStart"/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ga</w:t>
            </w:r>
            <w:proofErr w:type="spellEnd"/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 recepción o documento equivalente.</w:t>
            </w:r>
          </w:p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1.1.5.1.4</w:t>
            </w:r>
          </w:p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consumo de los medicamentos en la operación del ente público.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Nota de salida, Nota de requisición.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5.1.2.5.1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Productos Químicos, Farmacéuticos y de Laboratorio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1.1.5.1.4</w:t>
            </w:r>
          </w:p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los beneficios recibidos en especie derivado de las aportaciones realizadas al FONSABI y el Convenio por compras consolidadas.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 contrato, constancia de recepción de los bienes o acta entrega recepción o documento equivalente.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4.3.9.9</w:t>
            </w:r>
          </w:p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Ingresos y Beneficios Varios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34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entrada al almacén de los beneficios recibidos en especie derivado de las aportaciones realizadas al FONSABI y el Convenio por compras consolidadas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Factura,  contrato, constancia de recepción de los bienes o acta entrega recepción o documento equivalente.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1.1.5.1.4</w:t>
            </w:r>
          </w:p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Productos Químicos, Farmacéuticos y de Laboratorio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01644" w:rsidRPr="00311396" w:rsidTr="00A51C4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35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los costos directos e indirectos asociados a los convenios de compras consolidadas de medicamentos.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Convenio de conciliación.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5.5.9.9</w:t>
            </w:r>
          </w:p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Otros Gastos </w:t>
            </w:r>
          </w:p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Varios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la afectación patrimonial derivada de los reintegros al presupuesto del año en curso por concepto de aportaciones al fideicomiso de administración y pago.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la reclasificación a la cuenta de Fideicomisos, por el reintegro de recursos por parte del fideicomiso.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color w:val="FF0000"/>
                <w:sz w:val="16"/>
                <w:szCs w:val="16"/>
              </w:rPr>
              <w:t xml:space="preserve">1.2.1.3.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color w:val="FF0000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C01644" w:rsidRPr="00311396" w:rsidRDefault="00B35F8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los recursos reintegrados por el fideicomiso a la TESOFE por las aportaciones realizadas por la entidad.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Línea de captura, 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2.1.5.9  </w:t>
            </w:r>
          </w:p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color w:val="FF0000"/>
                <w:sz w:val="16"/>
                <w:szCs w:val="16"/>
              </w:rPr>
              <w:t xml:space="preserve">1.2.1.3.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8.2.2.1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por Ejercer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</w:tr>
      <w:tr w:rsidR="00365B6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365B66" w:rsidRPr="00311396" w:rsidRDefault="00B35F84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reconocimiento de la ganancia cambiaria</w:t>
            </w: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</w:t>
            </w:r>
          </w:p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Nota: este registro se realiza, cuando los recursos son reintegrados en el mismo ejercicio en el cual se aportaron.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Línea de captura, 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2.1.5.9  </w:t>
            </w:r>
          </w:p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2.1.1.9.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8.2.4.1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Comprometido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</w:tr>
      <w:tr w:rsidR="00365B6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365B66" w:rsidRPr="00311396" w:rsidRDefault="00B35F84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reconocimiento de la pérdida cambiaria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Línea de captura, 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5.5.9.4 </w:t>
            </w:r>
          </w:p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Diferencias por Tipo de Cambio Negativa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1.2.1.3. Fideicomisos, Mandatos y Contratos Análogos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8.2.5.1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Devengado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</w:tr>
      <w:tr w:rsidR="00C01644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8.2.6.1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Ejercido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01644" w:rsidRPr="00311396" w:rsidRDefault="00C01644" w:rsidP="00C01644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8.2.7.1.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Egresos Pagado</w:t>
            </w:r>
          </w:p>
        </w:tc>
      </w:tr>
      <w:tr w:rsidR="00365B66" w:rsidRPr="00311396" w:rsidTr="00A51C4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365B66" w:rsidRPr="00311396" w:rsidRDefault="00B35F84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36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entero a la TESOFE de los recursos reintegrados por el Fideicomiso al ente público aportante.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Línea de captura, Estado de cuenta, transferencia, aviso de reintegro, factura (CFDI Egreso).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365B66" w:rsidRPr="00311396" w:rsidRDefault="00365B66" w:rsidP="00365B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4.2.2.1 Transferencias y Asignaciones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2.1.5.9  </w:t>
            </w:r>
          </w:p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8.1.2.1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por Ejecutar</w:t>
            </w:r>
          </w:p>
        </w:tc>
      </w:tr>
      <w:tr w:rsidR="00365B6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8.1.5.1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Recaudado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8.1.4.1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Presupuesto de Ingresos Devengado</w:t>
            </w:r>
          </w:p>
        </w:tc>
      </w:tr>
      <w:tr w:rsidR="00365B6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365B66" w:rsidRPr="00311396" w:rsidRDefault="00B35F84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36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Entero de las ganancias cambiarias.</w:t>
            </w:r>
          </w:p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Nota: La ganancia cambiaría no afecta las cuentas de orden presupuestarias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Línea de captura, 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2.1.1.9.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2.1.5.9  </w:t>
            </w:r>
          </w:p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Otros Pasivos Diferidos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65B6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65B66" w:rsidRPr="00311396" w:rsidRDefault="007C76CC" w:rsidP="007C76CC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Nota: Este registro se realiza, cuando los recursos son reintegrados en el mismo ejercicio en el cual se aportaron.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365B66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365B66" w:rsidRPr="00311396" w:rsidRDefault="002A36F7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365B66" w:rsidRPr="00311396" w:rsidRDefault="00C47572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reintegro a la TESOFE de recursos fiscales aportados en ejercicios anteriores al fideicomiso de administración y pago.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365B66" w:rsidRPr="00311396" w:rsidRDefault="00365B66" w:rsidP="00365B6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7572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C47572" w:rsidRPr="00311396" w:rsidRDefault="002A36F7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37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47572" w:rsidRPr="00311396" w:rsidRDefault="00C47572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reconocimiento del reintegro y la pérdida cambiaría generada.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47572" w:rsidRPr="00311396" w:rsidRDefault="00C47572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Línea de captura, 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47572" w:rsidRPr="00311396" w:rsidRDefault="00C47572" w:rsidP="00C4757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5.5.9.4 </w:t>
            </w:r>
          </w:p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Diferencias por Tipo de Cambio Negativa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7572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47572" w:rsidRPr="00311396" w:rsidRDefault="00C47572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47572" w:rsidRPr="00311396" w:rsidRDefault="00C47572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47572" w:rsidRPr="00311396" w:rsidRDefault="00C47572" w:rsidP="00C4757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3.2.5.2 </w:t>
            </w:r>
          </w:p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Rectificaciones de Resultados de Años Anteriores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47572" w:rsidRPr="00311396" w:rsidTr="00A51C47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C47572" w:rsidRPr="00311396" w:rsidRDefault="002A36F7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38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C47572" w:rsidRPr="00311396" w:rsidRDefault="00A94492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Por el reintegro a la entidad de recursos fiscales aportados en ejercicios anteriores al fideicomiso de administración y pago.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47572" w:rsidRPr="00311396" w:rsidRDefault="00C47572" w:rsidP="00C4757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C47572" w:rsidRPr="00311396" w:rsidRDefault="00C47572" w:rsidP="00C4757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47572" w:rsidRPr="00311396" w:rsidRDefault="00C47572" w:rsidP="00C4757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94492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A94492" w:rsidRPr="00311396" w:rsidRDefault="002A36F7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a)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reintegro y la diferencia cambiaria negativa.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A94492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5.5.9.4 </w:t>
            </w:r>
          </w:p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Diferencias por Tipo de Cambio Negativa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94492" w:rsidRPr="00311396" w:rsidRDefault="00A94492" w:rsidP="00A94492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2B6B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992B6B" w:rsidRPr="00311396" w:rsidRDefault="002A36F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reintegro y la ganancia cambiaría.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1.1.2.9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Otros Derechos a Recibir Efectivo o Equivalentes a CP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2B6B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2.1.1.9.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2B6B" w:rsidRPr="00311396" w:rsidTr="00A51C47">
        <w:tc>
          <w:tcPr>
            <w:tcW w:w="467" w:type="dxa"/>
            <w:tcBorders>
              <w:top w:val="nil"/>
              <w:bottom w:val="nil"/>
            </w:tcBorders>
          </w:tcPr>
          <w:p w:rsidR="00992B6B" w:rsidRPr="00311396" w:rsidRDefault="002A36F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38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c)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reconocimiento del pasivo para reintegrar los recursos a la TESOFE.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Estado de cuenta, transferencia, aviso de reintegro, factura (CFDI Egreso).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3.2.5.2 </w:t>
            </w:r>
          </w:p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Rectificaciones de Resultados de Años Anteriores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2.1.1.9.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2B6B" w:rsidRPr="00311396" w:rsidTr="00A51C47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992B6B" w:rsidRPr="00311396" w:rsidRDefault="002A36F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38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d)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ab/>
              <w:t>Por el reintegro de los recursos a la TESOFE.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992B6B" w:rsidRPr="00311396" w:rsidRDefault="00992B6B" w:rsidP="00992B6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 xml:space="preserve">2.1.1.9. </w:t>
            </w:r>
            <w:r w:rsidRPr="00311396">
              <w:rPr>
                <w:rFonts w:ascii="Noto Sans Light" w:hAnsi="Noto Sans Light" w:cs="Noto Sans Light"/>
                <w:sz w:val="16"/>
                <w:szCs w:val="16"/>
              </w:rPr>
              <w:br/>
              <w:t>Otras Cuentas por Pagar a Corto Plazo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1.1.1.2</w:t>
            </w:r>
          </w:p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sz w:val="16"/>
                <w:szCs w:val="16"/>
              </w:rPr>
              <w:t>Bancos/ Tesorería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A51C47" w:rsidRPr="00311396" w:rsidRDefault="00A51C47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92B6B" w:rsidRPr="00311396" w:rsidTr="00790FFE"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single" w:sz="4" w:space="0" w:color="auto"/>
            </w:tcBorders>
          </w:tcPr>
          <w:p w:rsidR="00091142" w:rsidRPr="00311396" w:rsidRDefault="00091142" w:rsidP="00091142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1 Las Entidades sujetas al </w:t>
            </w:r>
            <w:proofErr w:type="spellStart"/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acreditamiento</w:t>
            </w:r>
            <w:proofErr w:type="spellEnd"/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del IVA determinarán una subcuenta para su manejo.</w:t>
            </w:r>
          </w:p>
          <w:p w:rsidR="00091142" w:rsidRPr="00311396" w:rsidRDefault="00091142" w:rsidP="00091142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091142" w:rsidRPr="00311396" w:rsidRDefault="00091142" w:rsidP="00091142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Se deberá llevar el control detallado de las operaciones de los ingresos exentos y gravados, incluyendo los recursos fiscales, así como de las erogaciones identificadas con los mismos, para sustentar su </w:t>
            </w:r>
            <w:proofErr w:type="spellStart"/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acreditamiento</w:t>
            </w:r>
            <w:proofErr w:type="spellEnd"/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y emitir la información que se requiera. </w:t>
            </w:r>
          </w:p>
          <w:p w:rsidR="00091142" w:rsidRPr="00311396" w:rsidRDefault="00091142" w:rsidP="00091142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>Cuando se trate del IVA pagado no acreditable, deberá registrarse en el Gasto o en el Activo correspondiente en el ejercicio en que se realice la erogación, con su respectiva afectación presupuestaria.</w:t>
            </w:r>
          </w:p>
          <w:p w:rsidR="00091142" w:rsidRPr="00311396" w:rsidRDefault="00091142" w:rsidP="00091142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  <w:p w:rsidR="00992B6B" w:rsidRPr="00311396" w:rsidRDefault="00091142" w:rsidP="00091142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311396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 El registro de la acreditación del IVA está correlacionado con la Guía 27.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992B6B" w:rsidRPr="00311396" w:rsidRDefault="00992B6B" w:rsidP="00992B6B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92B6B" w:rsidRPr="00311396" w:rsidRDefault="00992B6B" w:rsidP="00992B6B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92B6B" w:rsidRPr="00311396" w:rsidRDefault="00992B6B" w:rsidP="00992B6B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bookmarkStart w:id="0" w:name="_GoBack"/>
        <w:bookmarkEnd w:id="0"/>
      </w:tr>
    </w:tbl>
    <w:p w:rsidR="0065506D" w:rsidRPr="00E04AE9" w:rsidRDefault="0065506D" w:rsidP="00E04AE9"/>
    <w:sectPr w:rsidR="0065506D" w:rsidRPr="00E04AE9" w:rsidSect="00624FE3">
      <w:headerReference w:type="default" r:id="rId8"/>
      <w:footerReference w:type="default" r:id="rId9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A57" w:rsidRDefault="00AB7A57" w:rsidP="00624FE3">
      <w:r>
        <w:separator/>
      </w:r>
    </w:p>
  </w:endnote>
  <w:endnote w:type="continuationSeparator" w:id="0">
    <w:p w:rsidR="00AB7A57" w:rsidRDefault="00AB7A57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AB7A57" w:rsidRDefault="00AB7A57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11396" w:rsidRPr="00311396">
          <w:rPr>
            <w:noProof/>
            <w:lang w:val="es-ES"/>
          </w:rPr>
          <w:t>33</w:t>
        </w:r>
        <w:r>
          <w:fldChar w:fldCharType="end"/>
        </w:r>
      </w:p>
      <w:p w:rsidR="00AB7A57" w:rsidRDefault="00AB7A57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B7A57" w:rsidRPr="00624FE3" w:rsidRDefault="00AB7A5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AB7A57" w:rsidRDefault="00AB7A5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AB7A57" w:rsidRPr="00624FE3" w:rsidRDefault="00AB7A57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CB0EAF" w:rsidRPr="00624FE3" w:rsidRDefault="00CB0EAF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CB0EAF" w:rsidRDefault="00CB0EAF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CB0EAF" w:rsidRPr="00624FE3" w:rsidRDefault="00CB0EAF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AB7A57" w:rsidRDefault="00311396">
        <w:pPr>
          <w:pStyle w:val="Piedepgina"/>
          <w:jc w:val="right"/>
        </w:pPr>
      </w:p>
    </w:sdtContent>
  </w:sdt>
  <w:p w:rsidR="00AB7A57" w:rsidRDefault="00AB7A57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A57" w:rsidRDefault="00AB7A57" w:rsidP="00624FE3">
      <w:r>
        <w:separator/>
      </w:r>
    </w:p>
  </w:footnote>
  <w:footnote w:type="continuationSeparator" w:id="0">
    <w:p w:rsidR="00AB7A57" w:rsidRDefault="00AB7A57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7A57" w:rsidRDefault="00AB7A57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B7A57" w:rsidRDefault="00AB7A57">
    <w:pPr>
      <w:pStyle w:val="Encabezado"/>
    </w:pPr>
  </w:p>
  <w:p w:rsidR="00AB7A57" w:rsidRDefault="00AB7A57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B7A57" w:rsidRPr="00C509F3" w:rsidRDefault="00AB7A57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AB7A57" w:rsidRPr="00C509F3" w:rsidRDefault="00AB7A57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CB0EAF" w:rsidRPr="00C509F3" w:rsidRDefault="00CB0EAF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CB0EAF" w:rsidRPr="00C509F3" w:rsidRDefault="00CB0EAF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AB7A57" w:rsidRDefault="00AB7A57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AB7A57" w:rsidRPr="00C509F3" w:rsidRDefault="00AB7A57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>GUÍA CONTABILIZADORA 20.- FIDEICOMISOS SIN ESTRUCTURA, MANDATOS Y CONTRATOS ANÁLOGOS</w:t>
    </w:r>
  </w:p>
  <w:p w:rsidR="00AB7A57" w:rsidRPr="00C509F3" w:rsidRDefault="00AB7A57">
    <w:pPr>
      <w:pStyle w:val="Encabezado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10A86"/>
    <w:rsid w:val="00014A58"/>
    <w:rsid w:val="000208A4"/>
    <w:rsid w:val="00052C8F"/>
    <w:rsid w:val="000903B8"/>
    <w:rsid w:val="00091142"/>
    <w:rsid w:val="00097DA4"/>
    <w:rsid w:val="000C15E6"/>
    <w:rsid w:val="000E1A72"/>
    <w:rsid w:val="0010168E"/>
    <w:rsid w:val="001260F2"/>
    <w:rsid w:val="00164297"/>
    <w:rsid w:val="0018128A"/>
    <w:rsid w:val="0018155A"/>
    <w:rsid w:val="001A306E"/>
    <w:rsid w:val="001E62B4"/>
    <w:rsid w:val="00223DE6"/>
    <w:rsid w:val="00226261"/>
    <w:rsid w:val="002546CC"/>
    <w:rsid w:val="00285261"/>
    <w:rsid w:val="002A201B"/>
    <w:rsid w:val="002A36F7"/>
    <w:rsid w:val="002B3DDD"/>
    <w:rsid w:val="002C3FB1"/>
    <w:rsid w:val="002F1902"/>
    <w:rsid w:val="002F55B4"/>
    <w:rsid w:val="0030673D"/>
    <w:rsid w:val="00311396"/>
    <w:rsid w:val="00330A4A"/>
    <w:rsid w:val="00365B66"/>
    <w:rsid w:val="003A19DC"/>
    <w:rsid w:val="003A7E9F"/>
    <w:rsid w:val="003E0706"/>
    <w:rsid w:val="003F6F0E"/>
    <w:rsid w:val="004000E7"/>
    <w:rsid w:val="00426CA8"/>
    <w:rsid w:val="004272EB"/>
    <w:rsid w:val="0046128E"/>
    <w:rsid w:val="004639B8"/>
    <w:rsid w:val="00476639"/>
    <w:rsid w:val="0048009B"/>
    <w:rsid w:val="004A2881"/>
    <w:rsid w:val="004B0EA8"/>
    <w:rsid w:val="004B4FA4"/>
    <w:rsid w:val="004C76FB"/>
    <w:rsid w:val="004D341D"/>
    <w:rsid w:val="005064C5"/>
    <w:rsid w:val="00536C38"/>
    <w:rsid w:val="00553BE5"/>
    <w:rsid w:val="0056413E"/>
    <w:rsid w:val="00572B74"/>
    <w:rsid w:val="00573698"/>
    <w:rsid w:val="005833A7"/>
    <w:rsid w:val="0058639E"/>
    <w:rsid w:val="00590118"/>
    <w:rsid w:val="005A5D0A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A246D"/>
    <w:rsid w:val="006A388A"/>
    <w:rsid w:val="006A5816"/>
    <w:rsid w:val="006C35CF"/>
    <w:rsid w:val="006C41AE"/>
    <w:rsid w:val="006C6EC0"/>
    <w:rsid w:val="006D41F6"/>
    <w:rsid w:val="007118C9"/>
    <w:rsid w:val="00755726"/>
    <w:rsid w:val="00781666"/>
    <w:rsid w:val="00790FFE"/>
    <w:rsid w:val="007B33A3"/>
    <w:rsid w:val="007C76CC"/>
    <w:rsid w:val="007F4142"/>
    <w:rsid w:val="0080056A"/>
    <w:rsid w:val="008106AC"/>
    <w:rsid w:val="0082093C"/>
    <w:rsid w:val="00831B2C"/>
    <w:rsid w:val="008320E6"/>
    <w:rsid w:val="00833377"/>
    <w:rsid w:val="00845990"/>
    <w:rsid w:val="00860815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66CA"/>
    <w:rsid w:val="0096694D"/>
    <w:rsid w:val="00971792"/>
    <w:rsid w:val="00992B6B"/>
    <w:rsid w:val="00997F43"/>
    <w:rsid w:val="009A2B15"/>
    <w:rsid w:val="009B3145"/>
    <w:rsid w:val="009E2258"/>
    <w:rsid w:val="009F2A72"/>
    <w:rsid w:val="009F36CB"/>
    <w:rsid w:val="00A269E9"/>
    <w:rsid w:val="00A51C47"/>
    <w:rsid w:val="00A54BA6"/>
    <w:rsid w:val="00A94492"/>
    <w:rsid w:val="00A973B1"/>
    <w:rsid w:val="00AB7A57"/>
    <w:rsid w:val="00AD6946"/>
    <w:rsid w:val="00B02900"/>
    <w:rsid w:val="00B05FD0"/>
    <w:rsid w:val="00B20190"/>
    <w:rsid w:val="00B35F84"/>
    <w:rsid w:val="00B36DE0"/>
    <w:rsid w:val="00B44B19"/>
    <w:rsid w:val="00B572F3"/>
    <w:rsid w:val="00B74DA8"/>
    <w:rsid w:val="00BA091A"/>
    <w:rsid w:val="00BC1CCB"/>
    <w:rsid w:val="00BD4348"/>
    <w:rsid w:val="00BE40F4"/>
    <w:rsid w:val="00C01644"/>
    <w:rsid w:val="00C121F2"/>
    <w:rsid w:val="00C40B31"/>
    <w:rsid w:val="00C47572"/>
    <w:rsid w:val="00C509F3"/>
    <w:rsid w:val="00C56418"/>
    <w:rsid w:val="00C650B0"/>
    <w:rsid w:val="00C6591F"/>
    <w:rsid w:val="00C8541A"/>
    <w:rsid w:val="00C92339"/>
    <w:rsid w:val="00C971A0"/>
    <w:rsid w:val="00CA17AB"/>
    <w:rsid w:val="00CB0EAF"/>
    <w:rsid w:val="00CD5CF0"/>
    <w:rsid w:val="00CD7B44"/>
    <w:rsid w:val="00CE4EF3"/>
    <w:rsid w:val="00CF28FE"/>
    <w:rsid w:val="00D111A3"/>
    <w:rsid w:val="00D223E5"/>
    <w:rsid w:val="00D2429B"/>
    <w:rsid w:val="00D33C69"/>
    <w:rsid w:val="00D44447"/>
    <w:rsid w:val="00D5066A"/>
    <w:rsid w:val="00D62CAC"/>
    <w:rsid w:val="00D96979"/>
    <w:rsid w:val="00DA3CD8"/>
    <w:rsid w:val="00DB38F1"/>
    <w:rsid w:val="00DB69F6"/>
    <w:rsid w:val="00DC1E96"/>
    <w:rsid w:val="00DC6966"/>
    <w:rsid w:val="00DC72AB"/>
    <w:rsid w:val="00E04AE9"/>
    <w:rsid w:val="00E11C74"/>
    <w:rsid w:val="00E3317C"/>
    <w:rsid w:val="00E4293D"/>
    <w:rsid w:val="00E57037"/>
    <w:rsid w:val="00E61589"/>
    <w:rsid w:val="00E8488E"/>
    <w:rsid w:val="00E85F14"/>
    <w:rsid w:val="00EA6565"/>
    <w:rsid w:val="00EB0AEA"/>
    <w:rsid w:val="00ED00B1"/>
    <w:rsid w:val="00EE767A"/>
    <w:rsid w:val="00EF1AEE"/>
    <w:rsid w:val="00F073D4"/>
    <w:rsid w:val="00F53631"/>
    <w:rsid w:val="00F74273"/>
    <w:rsid w:val="00F935A3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CF4BA-7980-48B2-B454-EC55862A9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33</Pages>
  <Words>2936</Words>
  <Characters>16151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62</cp:revision>
  <dcterms:created xsi:type="dcterms:W3CDTF">2026-01-06T23:45:00Z</dcterms:created>
  <dcterms:modified xsi:type="dcterms:W3CDTF">2026-01-14T19:25:00Z</dcterms:modified>
</cp:coreProperties>
</file>